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CellSpacing w:w="0" w:type="dxa"/>
        <w:tblCellMar>
          <w:left w:w="0" w:type="dxa"/>
          <w:right w:w="0" w:type="dxa"/>
        </w:tblCellMar>
        <w:tblLook w:val="04A0" w:firstRow="1" w:lastRow="0" w:firstColumn="1" w:lastColumn="0" w:noHBand="0" w:noVBand="1"/>
      </w:tblPr>
      <w:tblGrid>
        <w:gridCol w:w="8306"/>
      </w:tblGrid>
      <w:tr w:rsidR="006A3CA9" w:rsidRPr="006A3CA9">
        <w:trPr>
          <w:trHeight w:val="600"/>
          <w:tblCellSpacing w:w="0" w:type="dxa"/>
          <w:jc w:val="center"/>
        </w:trPr>
        <w:tc>
          <w:tcPr>
            <w:tcW w:w="0" w:type="auto"/>
            <w:vAlign w:val="center"/>
            <w:hideMark/>
          </w:tcPr>
          <w:p w:rsidR="006A3CA9" w:rsidRPr="006A3CA9" w:rsidRDefault="006A3CA9" w:rsidP="006A3CA9">
            <w:pPr>
              <w:widowControl/>
              <w:jc w:val="center"/>
              <w:rPr>
                <w:rFonts w:ascii="宋体" w:eastAsia="宋体" w:hAnsi="宋体" w:cs="宋体"/>
                <w:kern w:val="0"/>
                <w:sz w:val="24"/>
                <w:szCs w:val="24"/>
              </w:rPr>
            </w:pPr>
            <w:r w:rsidRPr="006A3CA9">
              <w:rPr>
                <w:rFonts w:ascii="宋体" w:eastAsia="宋体" w:hAnsi="宋体" w:cs="宋体"/>
                <w:b/>
                <w:bCs/>
                <w:color w:val="1876CD"/>
                <w:kern w:val="0"/>
                <w:sz w:val="28"/>
                <w:szCs w:val="28"/>
              </w:rPr>
              <w:t>关于做好江苏高校优势学科建设工程二期项目立项学科项目任务书制订工作的通知</w:t>
            </w:r>
            <w:r w:rsidRPr="006A3CA9">
              <w:rPr>
                <w:rFonts w:ascii="宋体" w:eastAsia="宋体" w:hAnsi="宋体" w:cs="宋体"/>
                <w:kern w:val="0"/>
                <w:sz w:val="24"/>
                <w:szCs w:val="24"/>
              </w:rPr>
              <w:t xml:space="preserve"> </w:t>
            </w:r>
          </w:p>
        </w:tc>
      </w:tr>
      <w:tr w:rsidR="006A3CA9" w:rsidRPr="006A3CA9">
        <w:trPr>
          <w:trHeight w:val="450"/>
          <w:tblCellSpacing w:w="0" w:type="dxa"/>
          <w:jc w:val="center"/>
        </w:trPr>
        <w:tc>
          <w:tcPr>
            <w:tcW w:w="0" w:type="auto"/>
            <w:vAlign w:val="center"/>
            <w:hideMark/>
          </w:tcPr>
          <w:p w:rsidR="006A3CA9" w:rsidRPr="006A3CA9" w:rsidRDefault="006A3CA9" w:rsidP="006A3CA9">
            <w:pPr>
              <w:widowControl/>
              <w:jc w:val="center"/>
              <w:rPr>
                <w:rFonts w:ascii="宋体" w:eastAsia="宋体" w:hAnsi="宋体" w:cs="宋体"/>
                <w:kern w:val="0"/>
                <w:sz w:val="24"/>
                <w:szCs w:val="24"/>
              </w:rPr>
            </w:pPr>
            <w:r w:rsidRPr="006A3CA9">
              <w:rPr>
                <w:rFonts w:ascii="宋体" w:eastAsia="宋体" w:hAnsi="宋体" w:cs="宋体"/>
                <w:kern w:val="0"/>
                <w:sz w:val="24"/>
                <w:szCs w:val="24"/>
              </w:rPr>
              <w:t>作者:   发布日期:</w:t>
            </w:r>
            <w:r w:rsidRPr="006A3CA9">
              <w:rPr>
                <w:rFonts w:ascii="宋体" w:eastAsia="宋体" w:hAnsi="宋体" w:cs="宋体"/>
                <w:color w:val="828991"/>
                <w:kern w:val="0"/>
                <w:sz w:val="20"/>
                <w:szCs w:val="20"/>
              </w:rPr>
              <w:t>2014/6/4</w:t>
            </w:r>
            <w:r w:rsidRPr="006A3CA9">
              <w:rPr>
                <w:rFonts w:ascii="宋体" w:eastAsia="宋体" w:hAnsi="宋体" w:cs="宋体"/>
                <w:kern w:val="0"/>
                <w:sz w:val="24"/>
                <w:szCs w:val="24"/>
              </w:rPr>
              <w:t xml:space="preserve"> </w:t>
            </w:r>
          </w:p>
        </w:tc>
      </w:tr>
      <w:tr w:rsidR="006A3CA9" w:rsidRPr="006A3CA9">
        <w:trPr>
          <w:tblCellSpacing w:w="0" w:type="dxa"/>
          <w:jc w:val="center"/>
        </w:trPr>
        <w:tc>
          <w:tcPr>
            <w:tcW w:w="0" w:type="auto"/>
            <w:tcMar>
              <w:top w:w="0" w:type="dxa"/>
              <w:left w:w="300" w:type="dxa"/>
              <w:bottom w:w="0" w:type="dxa"/>
              <w:right w:w="300" w:type="dxa"/>
            </w:tcMar>
            <w:hideMark/>
          </w:tcPr>
          <w:p w:rsidR="006A3CA9" w:rsidRPr="006A3CA9" w:rsidRDefault="006A3CA9" w:rsidP="006A3CA9">
            <w:pPr>
              <w:widowControl/>
              <w:spacing w:line="600" w:lineRule="exact"/>
              <w:jc w:val="center"/>
              <w:rPr>
                <w:rFonts w:ascii="宋体" w:eastAsia="宋体" w:hAnsi="宋体" w:cs="宋体"/>
                <w:kern w:val="0"/>
                <w:sz w:val="24"/>
                <w:szCs w:val="24"/>
              </w:rPr>
            </w:pPr>
            <w:r w:rsidRPr="006A3CA9">
              <w:rPr>
                <w:rFonts w:ascii="Times New Roman" w:eastAsia="方正小标宋简体" w:hAnsi="Times New Roman" w:cs="宋体" w:hint="eastAsia"/>
                <w:color w:val="FF0000"/>
                <w:kern w:val="0"/>
                <w:sz w:val="32"/>
                <w:szCs w:val="32"/>
              </w:rPr>
              <w:t>关于做好江苏高校优势学科建设工程二期项目立项学科项目任务书制订工作的通知</w:t>
            </w:r>
          </w:p>
          <w:p w:rsidR="006A3CA9" w:rsidRPr="006A3CA9" w:rsidRDefault="006A3CA9" w:rsidP="006A3CA9">
            <w:pPr>
              <w:widowControl/>
              <w:spacing w:line="520" w:lineRule="exact"/>
              <w:jc w:val="left"/>
              <w:rPr>
                <w:rFonts w:ascii="宋体" w:eastAsia="宋体" w:hAnsi="宋体" w:cs="宋体"/>
                <w:kern w:val="0"/>
                <w:sz w:val="24"/>
                <w:szCs w:val="24"/>
              </w:rPr>
            </w:pPr>
            <w:r w:rsidRPr="006A3CA9">
              <w:rPr>
                <w:rFonts w:ascii="Times New Roman" w:eastAsia="仿宋_GB2312" w:hAnsi="Times New Roman" w:cs="Times New Roman"/>
                <w:kern w:val="0"/>
                <w:sz w:val="32"/>
                <w:szCs w:val="32"/>
              </w:rPr>
              <w:t> </w:t>
            </w:r>
          </w:p>
          <w:p w:rsidR="006A3CA9" w:rsidRPr="006A3CA9" w:rsidRDefault="006A3CA9" w:rsidP="006A3CA9">
            <w:pPr>
              <w:widowControl/>
              <w:spacing w:line="500" w:lineRule="exact"/>
              <w:jc w:val="left"/>
              <w:rPr>
                <w:rFonts w:ascii="宋体" w:eastAsia="宋体" w:hAnsi="宋体" w:cs="宋体"/>
                <w:kern w:val="0"/>
                <w:sz w:val="24"/>
                <w:szCs w:val="24"/>
              </w:rPr>
            </w:pPr>
            <w:r w:rsidRPr="006A3CA9">
              <w:rPr>
                <w:rFonts w:ascii="宋体" w:eastAsia="宋体" w:hAnsi="宋体" w:cs="宋体" w:hint="eastAsia"/>
                <w:kern w:val="0"/>
                <w:sz w:val="24"/>
                <w:szCs w:val="24"/>
              </w:rPr>
              <w:t>有关高等学校：</w:t>
            </w:r>
          </w:p>
          <w:p w:rsidR="006A3CA9" w:rsidRPr="006A3CA9" w:rsidRDefault="006A3CA9" w:rsidP="006A3CA9">
            <w:pPr>
              <w:widowControl/>
              <w:spacing w:line="500" w:lineRule="exact"/>
              <w:ind w:firstLineChars="200" w:firstLine="464"/>
              <w:jc w:val="left"/>
              <w:rPr>
                <w:rFonts w:ascii="宋体" w:eastAsia="宋体" w:hAnsi="宋体" w:cs="宋体"/>
                <w:kern w:val="0"/>
                <w:sz w:val="24"/>
                <w:szCs w:val="24"/>
              </w:rPr>
            </w:pPr>
            <w:r w:rsidRPr="006A3CA9">
              <w:rPr>
                <w:rFonts w:ascii="宋体" w:eastAsia="宋体" w:hAnsi="宋体" w:cs="宋体" w:hint="eastAsia"/>
                <w:spacing w:val="-4"/>
                <w:kern w:val="0"/>
                <w:sz w:val="24"/>
                <w:szCs w:val="24"/>
              </w:rPr>
              <w:t>根据省政府办公厅印发的《江苏高校优势学科建设工程实施方案》（苏政办发〔2010〕118号）和《关于公布江苏高校优势学科建设工程一期项目考核验收结果二期项目立项学科和省重点序列学科的通知》（苏政办发〔2014〕37号）精神，现就二期项目立项学科项目任务书制订工作有关事宜通知如下：</w:t>
            </w:r>
          </w:p>
          <w:p w:rsidR="006A3CA9" w:rsidRPr="006A3CA9" w:rsidRDefault="006A3CA9" w:rsidP="006A3CA9">
            <w:pPr>
              <w:widowControl/>
              <w:spacing w:line="500" w:lineRule="exact"/>
              <w:ind w:firstLineChars="200" w:firstLine="464"/>
              <w:jc w:val="left"/>
              <w:rPr>
                <w:rFonts w:ascii="宋体" w:eastAsia="宋体" w:hAnsi="宋体" w:cs="宋体"/>
                <w:kern w:val="0"/>
                <w:sz w:val="24"/>
                <w:szCs w:val="24"/>
              </w:rPr>
            </w:pPr>
            <w:r w:rsidRPr="006A3CA9">
              <w:rPr>
                <w:rFonts w:ascii="黑体" w:eastAsia="黑体" w:hAnsi="宋体" w:cs="宋体" w:hint="eastAsia"/>
                <w:spacing w:val="-4"/>
                <w:kern w:val="0"/>
                <w:sz w:val="24"/>
                <w:szCs w:val="24"/>
              </w:rPr>
              <w:t>一、进一步明确建设目标与任务</w:t>
            </w:r>
          </w:p>
          <w:p w:rsidR="006A3CA9" w:rsidRPr="006A3CA9" w:rsidRDefault="006A3CA9" w:rsidP="006A3CA9">
            <w:pPr>
              <w:widowControl/>
              <w:spacing w:line="500" w:lineRule="exact"/>
              <w:ind w:firstLineChars="200" w:firstLine="480"/>
              <w:jc w:val="left"/>
              <w:rPr>
                <w:rFonts w:ascii="宋体" w:eastAsia="宋体" w:hAnsi="宋体" w:cs="宋体"/>
                <w:kern w:val="0"/>
                <w:sz w:val="24"/>
                <w:szCs w:val="24"/>
              </w:rPr>
            </w:pPr>
            <w:r w:rsidRPr="006A3CA9">
              <w:rPr>
                <w:rFonts w:ascii="宋体" w:eastAsia="宋体" w:hAnsi="宋体" w:cs="宋体" w:hint="eastAsia"/>
                <w:kern w:val="0"/>
                <w:sz w:val="24"/>
                <w:szCs w:val="24"/>
              </w:rPr>
              <w:t>（一）各立项学科要紧密围绕“学科建设水平显著提升、贡献度显著增强、改革步伐显著加快”的总体目标和“建设高峰学科、培育杰出人才、产出重大成果、引领经济社会发展”的重点任务，全面推进建设。</w:t>
            </w:r>
          </w:p>
          <w:p w:rsidR="006A3CA9" w:rsidRPr="006A3CA9" w:rsidRDefault="006A3CA9" w:rsidP="006A3CA9">
            <w:pPr>
              <w:widowControl/>
              <w:spacing w:line="500" w:lineRule="exact"/>
              <w:ind w:firstLineChars="200" w:firstLine="480"/>
              <w:jc w:val="left"/>
              <w:rPr>
                <w:rFonts w:ascii="宋体" w:eastAsia="宋体" w:hAnsi="宋体" w:cs="宋体"/>
                <w:kern w:val="0"/>
                <w:sz w:val="24"/>
                <w:szCs w:val="24"/>
              </w:rPr>
            </w:pPr>
            <w:r w:rsidRPr="006A3CA9">
              <w:rPr>
                <w:rFonts w:ascii="宋体" w:eastAsia="宋体" w:hAnsi="宋体" w:cs="宋体" w:hint="eastAsia"/>
                <w:kern w:val="0"/>
                <w:sz w:val="24"/>
                <w:szCs w:val="24"/>
              </w:rPr>
              <w:t>（二）各立项学科要按照全省学科建设与研究生教育工作会议精神和江苏高校优势学科建设工程管理协调小组提出的指导性基本项目任务（见附件1），根据本学科的实际情况，研究提出本学科的目标任务与预期标志性成果。</w:t>
            </w:r>
          </w:p>
          <w:p w:rsidR="006A3CA9" w:rsidRPr="006A3CA9" w:rsidRDefault="006A3CA9" w:rsidP="006A3CA9">
            <w:pPr>
              <w:widowControl/>
              <w:spacing w:line="500" w:lineRule="exact"/>
              <w:ind w:firstLineChars="200" w:firstLine="464"/>
              <w:jc w:val="left"/>
              <w:rPr>
                <w:rFonts w:ascii="宋体" w:eastAsia="宋体" w:hAnsi="宋体" w:cs="宋体"/>
                <w:kern w:val="0"/>
                <w:sz w:val="24"/>
                <w:szCs w:val="24"/>
              </w:rPr>
            </w:pPr>
            <w:r w:rsidRPr="006A3CA9">
              <w:rPr>
                <w:rFonts w:ascii="黑体" w:eastAsia="黑体" w:hAnsi="宋体" w:cs="宋体" w:hint="eastAsia"/>
                <w:spacing w:val="-4"/>
                <w:kern w:val="0"/>
                <w:sz w:val="24"/>
                <w:szCs w:val="24"/>
              </w:rPr>
              <w:t>二、认真制订项目任务书</w:t>
            </w:r>
          </w:p>
          <w:p w:rsidR="006A3CA9" w:rsidRPr="006A3CA9" w:rsidRDefault="006A3CA9" w:rsidP="006A3CA9">
            <w:pPr>
              <w:widowControl/>
              <w:spacing w:line="500" w:lineRule="exact"/>
              <w:ind w:firstLineChars="200" w:firstLine="464"/>
              <w:jc w:val="left"/>
              <w:rPr>
                <w:rFonts w:ascii="宋体" w:eastAsia="宋体" w:hAnsi="宋体" w:cs="宋体"/>
                <w:kern w:val="0"/>
                <w:sz w:val="24"/>
                <w:szCs w:val="24"/>
              </w:rPr>
            </w:pPr>
            <w:r w:rsidRPr="006A3CA9">
              <w:rPr>
                <w:rFonts w:ascii="宋体" w:eastAsia="宋体" w:hAnsi="宋体" w:cs="宋体" w:hint="eastAsia"/>
                <w:spacing w:val="-4"/>
                <w:kern w:val="0"/>
                <w:sz w:val="24"/>
                <w:szCs w:val="24"/>
              </w:rPr>
              <w:t>（一）各项</w:t>
            </w:r>
            <w:proofErr w:type="gramStart"/>
            <w:r w:rsidRPr="006A3CA9">
              <w:rPr>
                <w:rFonts w:ascii="宋体" w:eastAsia="宋体" w:hAnsi="宋体" w:cs="宋体" w:hint="eastAsia"/>
                <w:spacing w:val="-4"/>
                <w:kern w:val="0"/>
                <w:sz w:val="24"/>
                <w:szCs w:val="24"/>
              </w:rPr>
              <w:t>目责任</w:t>
            </w:r>
            <w:proofErr w:type="gramEnd"/>
            <w:r w:rsidRPr="006A3CA9">
              <w:rPr>
                <w:rFonts w:ascii="宋体" w:eastAsia="宋体" w:hAnsi="宋体" w:cs="宋体" w:hint="eastAsia"/>
                <w:spacing w:val="-4"/>
                <w:kern w:val="0"/>
                <w:sz w:val="24"/>
                <w:szCs w:val="24"/>
              </w:rPr>
              <w:t>高校要按照《江苏高校优势学科建设工程实施方案》、《江苏高校优势学科建设工程专项资金管理暂行办法》（苏财</w:t>
            </w:r>
            <w:proofErr w:type="gramStart"/>
            <w:r w:rsidRPr="006A3CA9">
              <w:rPr>
                <w:rFonts w:ascii="宋体" w:eastAsia="宋体" w:hAnsi="宋体" w:cs="宋体" w:hint="eastAsia"/>
                <w:spacing w:val="-4"/>
                <w:kern w:val="0"/>
                <w:sz w:val="24"/>
                <w:szCs w:val="24"/>
              </w:rPr>
              <w:t>规</w:t>
            </w:r>
            <w:proofErr w:type="gramEnd"/>
            <w:r w:rsidRPr="006A3CA9">
              <w:rPr>
                <w:rFonts w:ascii="宋体" w:eastAsia="宋体" w:hAnsi="宋体" w:cs="宋体" w:hint="eastAsia"/>
                <w:spacing w:val="-4"/>
                <w:kern w:val="0"/>
                <w:sz w:val="24"/>
                <w:szCs w:val="24"/>
              </w:rPr>
              <w:t>〔2010〕37号）和《关于进一步规范和加强江苏高校优势学科建设工程项目资金管理的意见》（</w:t>
            </w:r>
            <w:proofErr w:type="gramStart"/>
            <w:r w:rsidRPr="006A3CA9">
              <w:rPr>
                <w:rFonts w:ascii="宋体" w:eastAsia="宋体" w:hAnsi="宋体" w:cs="宋体" w:hint="eastAsia"/>
                <w:spacing w:val="-4"/>
                <w:kern w:val="0"/>
                <w:sz w:val="24"/>
                <w:szCs w:val="24"/>
              </w:rPr>
              <w:t>苏财教〔2013〕</w:t>
            </w:r>
            <w:proofErr w:type="gramEnd"/>
            <w:r w:rsidRPr="006A3CA9">
              <w:rPr>
                <w:rFonts w:ascii="宋体" w:eastAsia="宋体" w:hAnsi="宋体" w:cs="宋体" w:hint="eastAsia"/>
                <w:spacing w:val="-4"/>
                <w:kern w:val="0"/>
                <w:sz w:val="24"/>
                <w:szCs w:val="24"/>
              </w:rPr>
              <w:t>6号）要求，组织立项学科以《江苏高校优势学科建设工程二期项目申报书》（以下简称《申报书》）为基础，以省管理协调小组</w:t>
            </w:r>
            <w:r w:rsidRPr="006A3CA9">
              <w:rPr>
                <w:rFonts w:ascii="宋体" w:eastAsia="宋体" w:hAnsi="宋体" w:cs="宋体" w:hint="eastAsia"/>
                <w:kern w:val="0"/>
                <w:sz w:val="24"/>
                <w:szCs w:val="24"/>
              </w:rPr>
              <w:t>指导性基本项目任务为指导，</w:t>
            </w:r>
            <w:r w:rsidRPr="006A3CA9">
              <w:rPr>
                <w:rFonts w:ascii="宋体" w:eastAsia="宋体" w:hAnsi="宋体" w:cs="宋体" w:hint="eastAsia"/>
                <w:spacing w:val="-4"/>
                <w:kern w:val="0"/>
                <w:sz w:val="24"/>
                <w:szCs w:val="24"/>
              </w:rPr>
              <w:t>认真制订《江苏高校优势学科建设工程二期项目立项学科项目任务书》（以下简称《项目任务书》，格式见附件2），</w:t>
            </w:r>
            <w:r w:rsidRPr="006A3CA9">
              <w:rPr>
                <w:rFonts w:ascii="宋体" w:eastAsia="宋体" w:hAnsi="宋体" w:cs="宋体" w:hint="eastAsia"/>
                <w:spacing w:val="-4"/>
                <w:kern w:val="0"/>
                <w:sz w:val="24"/>
                <w:szCs w:val="24"/>
              </w:rPr>
              <w:lastRenderedPageBreak/>
              <w:t>进一步明确建设目标，落实建设责任，细化建设任务，强化建设措施。</w:t>
            </w:r>
          </w:p>
          <w:p w:rsidR="006A3CA9" w:rsidRPr="006A3CA9" w:rsidRDefault="006A3CA9" w:rsidP="006A3CA9">
            <w:pPr>
              <w:widowControl/>
              <w:spacing w:line="500" w:lineRule="exact"/>
              <w:ind w:firstLineChars="200" w:firstLine="464"/>
              <w:jc w:val="left"/>
              <w:rPr>
                <w:rFonts w:ascii="宋体" w:eastAsia="宋体" w:hAnsi="宋体" w:cs="宋体"/>
                <w:kern w:val="0"/>
                <w:sz w:val="24"/>
                <w:szCs w:val="24"/>
              </w:rPr>
            </w:pPr>
            <w:r w:rsidRPr="006A3CA9">
              <w:rPr>
                <w:rFonts w:ascii="宋体" w:eastAsia="宋体" w:hAnsi="宋体" w:cs="宋体" w:hint="eastAsia"/>
                <w:spacing w:val="-4"/>
                <w:kern w:val="0"/>
                <w:sz w:val="24"/>
                <w:szCs w:val="24"/>
              </w:rPr>
              <w:t>（二）各立项学科制订《项目任务书》要注重统筹规划、顶层设计和整体推进，要突出重大任务、重大项目和重大成果。《项目任务书》中的“目标任务与预期标志性成果”不得低于《申报书》提出的目标任务。</w:t>
            </w:r>
          </w:p>
          <w:p w:rsidR="006A3CA9" w:rsidRPr="006A3CA9" w:rsidRDefault="006A3CA9" w:rsidP="006A3CA9">
            <w:pPr>
              <w:widowControl/>
              <w:spacing w:line="500" w:lineRule="exact"/>
              <w:ind w:firstLineChars="200" w:firstLine="464"/>
              <w:jc w:val="left"/>
              <w:rPr>
                <w:rFonts w:ascii="宋体" w:eastAsia="宋体" w:hAnsi="宋体" w:cs="宋体"/>
                <w:kern w:val="0"/>
                <w:sz w:val="24"/>
                <w:szCs w:val="24"/>
              </w:rPr>
            </w:pPr>
            <w:r w:rsidRPr="006A3CA9">
              <w:rPr>
                <w:rFonts w:ascii="宋体" w:eastAsia="宋体" w:hAnsi="宋体" w:cs="宋体" w:hint="eastAsia"/>
                <w:spacing w:val="-4"/>
                <w:kern w:val="0"/>
                <w:sz w:val="24"/>
                <w:szCs w:val="24"/>
              </w:rPr>
              <w:t>（三）各立项学科具体建设项目，在</w:t>
            </w:r>
            <w:r w:rsidRPr="006A3CA9">
              <w:rPr>
                <w:rFonts w:ascii="宋体" w:eastAsia="宋体" w:hAnsi="宋体" w:cs="宋体" w:hint="eastAsia"/>
                <w:kern w:val="0"/>
                <w:sz w:val="24"/>
                <w:szCs w:val="24"/>
              </w:rPr>
              <w:t>《项目任务书》中</w:t>
            </w:r>
            <w:r w:rsidRPr="006A3CA9">
              <w:rPr>
                <w:rFonts w:ascii="宋体" w:eastAsia="宋体" w:hAnsi="宋体" w:cs="宋体" w:hint="eastAsia"/>
                <w:spacing w:val="-4"/>
                <w:kern w:val="0"/>
                <w:sz w:val="24"/>
                <w:szCs w:val="24"/>
              </w:rPr>
              <w:t>如能分年度表述的，应分年度表述；对于跨年度、连续性的建设项目，应明晰提出项目实施阶段及其起止时间。</w:t>
            </w:r>
          </w:p>
          <w:p w:rsidR="006A3CA9" w:rsidRPr="006A3CA9" w:rsidRDefault="006A3CA9" w:rsidP="006A3CA9">
            <w:pPr>
              <w:widowControl/>
              <w:spacing w:line="500" w:lineRule="exact"/>
              <w:ind w:firstLineChars="150" w:firstLine="360"/>
              <w:jc w:val="left"/>
              <w:rPr>
                <w:rFonts w:ascii="宋体" w:eastAsia="宋体" w:hAnsi="宋体" w:cs="宋体"/>
                <w:kern w:val="0"/>
                <w:sz w:val="24"/>
                <w:szCs w:val="24"/>
              </w:rPr>
            </w:pPr>
            <w:r w:rsidRPr="006A3CA9">
              <w:rPr>
                <w:rFonts w:ascii="宋体" w:eastAsia="宋体" w:hAnsi="宋体" w:cs="宋体" w:hint="eastAsia"/>
                <w:kern w:val="0"/>
                <w:sz w:val="24"/>
                <w:szCs w:val="24"/>
              </w:rPr>
              <w:t>（四）项目</w:t>
            </w:r>
            <w:r w:rsidRPr="006A3CA9">
              <w:rPr>
                <w:rFonts w:ascii="宋体" w:eastAsia="宋体" w:hAnsi="宋体" w:cs="宋体" w:hint="eastAsia"/>
                <w:spacing w:val="-4"/>
                <w:kern w:val="0"/>
                <w:sz w:val="24"/>
                <w:szCs w:val="24"/>
              </w:rPr>
              <w:t>责任高校应对各立项学科的</w:t>
            </w:r>
            <w:r w:rsidRPr="006A3CA9">
              <w:rPr>
                <w:rFonts w:ascii="宋体" w:eastAsia="宋体" w:hAnsi="宋体" w:cs="宋体" w:hint="eastAsia"/>
                <w:kern w:val="0"/>
                <w:sz w:val="24"/>
                <w:szCs w:val="24"/>
              </w:rPr>
              <w:t>《项目任务书》逐一认真研究审核并提出意见。《项目任务书》由校（院）长和学科带头人签名并加盖学校公章后上报。</w:t>
            </w:r>
          </w:p>
          <w:p w:rsidR="006A3CA9" w:rsidRPr="006A3CA9" w:rsidRDefault="006A3CA9" w:rsidP="006A3CA9">
            <w:pPr>
              <w:widowControl/>
              <w:spacing w:line="500" w:lineRule="exact"/>
              <w:ind w:firstLineChars="150" w:firstLine="360"/>
              <w:jc w:val="left"/>
              <w:rPr>
                <w:rFonts w:ascii="宋体" w:eastAsia="宋体" w:hAnsi="宋体" w:cs="宋体"/>
                <w:kern w:val="0"/>
                <w:sz w:val="24"/>
                <w:szCs w:val="24"/>
              </w:rPr>
            </w:pPr>
            <w:r w:rsidRPr="006A3CA9">
              <w:rPr>
                <w:rFonts w:ascii="宋体" w:eastAsia="宋体" w:hAnsi="宋体" w:cs="宋体" w:hint="eastAsia"/>
                <w:kern w:val="0"/>
                <w:sz w:val="24"/>
                <w:szCs w:val="24"/>
              </w:rPr>
              <w:t>（五）江苏高校优势学科建设工程管理协调小组办公室对上报的立项学科《项目任务书》进行审核确认后，以省管理协调小组名义下达。2015年底省管理协调小组开展中期检查，2017年下半年对二期项目进行考核验收。省管理协调小组下达的《项目任务书》作为项目实施、经费拨付、检查验收的主要依据。</w:t>
            </w:r>
          </w:p>
          <w:p w:rsidR="006A3CA9" w:rsidRPr="006A3CA9" w:rsidRDefault="006A3CA9" w:rsidP="006A3CA9">
            <w:pPr>
              <w:widowControl/>
              <w:spacing w:line="500" w:lineRule="exact"/>
              <w:ind w:firstLineChars="200" w:firstLine="464"/>
              <w:jc w:val="left"/>
              <w:rPr>
                <w:rFonts w:ascii="宋体" w:eastAsia="宋体" w:hAnsi="宋体" w:cs="宋体"/>
                <w:kern w:val="0"/>
                <w:sz w:val="24"/>
                <w:szCs w:val="24"/>
              </w:rPr>
            </w:pPr>
            <w:r w:rsidRPr="006A3CA9">
              <w:rPr>
                <w:rFonts w:ascii="黑体" w:eastAsia="黑体" w:hAnsi="宋体" w:cs="宋体" w:hint="eastAsia"/>
                <w:spacing w:val="-4"/>
                <w:kern w:val="0"/>
                <w:sz w:val="24"/>
                <w:szCs w:val="24"/>
              </w:rPr>
              <w:t>三、做好相关材料报送工作</w:t>
            </w:r>
          </w:p>
          <w:p w:rsidR="006A3CA9" w:rsidRPr="006A3CA9" w:rsidRDefault="006A3CA9" w:rsidP="006A3CA9">
            <w:pPr>
              <w:widowControl/>
              <w:spacing w:line="500" w:lineRule="exact"/>
              <w:ind w:firstLineChars="200" w:firstLine="464"/>
              <w:jc w:val="left"/>
              <w:rPr>
                <w:rFonts w:ascii="宋体" w:eastAsia="宋体" w:hAnsi="宋体" w:cs="宋体"/>
                <w:kern w:val="0"/>
                <w:sz w:val="24"/>
                <w:szCs w:val="24"/>
              </w:rPr>
            </w:pPr>
            <w:r w:rsidRPr="006A3CA9">
              <w:rPr>
                <w:rFonts w:ascii="宋体" w:eastAsia="宋体" w:hAnsi="宋体" w:cs="宋体" w:hint="eastAsia"/>
                <w:spacing w:val="-4"/>
                <w:kern w:val="0"/>
                <w:sz w:val="24"/>
                <w:szCs w:val="24"/>
              </w:rPr>
              <w:t>（一）本通知及附件可从“江苏高校优势学科建设工程管理平台”下载，网址：http://202.119.175.131/pages/index.aspx</w:t>
            </w:r>
          </w:p>
          <w:p w:rsidR="006A3CA9" w:rsidRPr="006A3CA9" w:rsidRDefault="006A3CA9" w:rsidP="006A3CA9">
            <w:pPr>
              <w:widowControl/>
              <w:spacing w:line="500" w:lineRule="exact"/>
              <w:ind w:firstLineChars="200" w:firstLine="464"/>
              <w:jc w:val="left"/>
              <w:rPr>
                <w:rFonts w:ascii="宋体" w:eastAsia="宋体" w:hAnsi="宋体" w:cs="宋体"/>
                <w:kern w:val="0"/>
                <w:sz w:val="24"/>
                <w:szCs w:val="24"/>
              </w:rPr>
            </w:pPr>
            <w:r w:rsidRPr="006A3CA9">
              <w:rPr>
                <w:rFonts w:ascii="宋体" w:eastAsia="宋体" w:hAnsi="宋体" w:cs="宋体" w:hint="eastAsia"/>
                <w:spacing w:val="-4"/>
                <w:kern w:val="0"/>
                <w:sz w:val="24"/>
                <w:szCs w:val="24"/>
              </w:rPr>
              <w:t>（二）请各校于6月20日前向省</w:t>
            </w:r>
            <w:r w:rsidRPr="006A3CA9">
              <w:rPr>
                <w:rFonts w:ascii="宋体" w:eastAsia="宋体" w:hAnsi="宋体" w:cs="宋体" w:hint="eastAsia"/>
                <w:kern w:val="0"/>
                <w:sz w:val="24"/>
                <w:szCs w:val="24"/>
              </w:rPr>
              <w:t>管理协调小组办公室报送纸质材料一份，并</w:t>
            </w:r>
            <w:r w:rsidRPr="006A3CA9">
              <w:rPr>
                <w:rFonts w:ascii="宋体" w:eastAsia="宋体" w:hAnsi="宋体" w:cs="宋体" w:hint="eastAsia"/>
                <w:spacing w:val="-4"/>
                <w:kern w:val="0"/>
                <w:sz w:val="24"/>
                <w:szCs w:val="24"/>
              </w:rPr>
              <w:t>同时登陆“江苏高校优势学科建设工程管理平台”，上传与纸质材料内容完全一致的电子版（word与pdf格式各一份）。</w:t>
            </w:r>
          </w:p>
          <w:p w:rsidR="006A3CA9" w:rsidRPr="006A3CA9" w:rsidRDefault="006A3CA9" w:rsidP="006A3CA9">
            <w:pPr>
              <w:widowControl/>
              <w:spacing w:line="500" w:lineRule="exact"/>
              <w:ind w:firstLineChars="200" w:firstLine="464"/>
              <w:jc w:val="left"/>
              <w:rPr>
                <w:rFonts w:ascii="宋体" w:eastAsia="宋体" w:hAnsi="宋体" w:cs="宋体"/>
                <w:kern w:val="0"/>
                <w:sz w:val="24"/>
                <w:szCs w:val="24"/>
              </w:rPr>
            </w:pPr>
            <w:r w:rsidRPr="006A3CA9">
              <w:rPr>
                <w:rFonts w:ascii="宋体" w:eastAsia="宋体" w:hAnsi="宋体" w:cs="宋体" w:hint="eastAsia"/>
                <w:spacing w:val="-4"/>
                <w:kern w:val="0"/>
                <w:sz w:val="24"/>
                <w:szCs w:val="24"/>
              </w:rPr>
              <w:t>省</w:t>
            </w:r>
            <w:r w:rsidRPr="006A3CA9">
              <w:rPr>
                <w:rFonts w:ascii="宋体" w:eastAsia="宋体" w:hAnsi="宋体" w:cs="宋体" w:hint="eastAsia"/>
                <w:kern w:val="0"/>
                <w:sz w:val="24"/>
                <w:szCs w:val="24"/>
              </w:rPr>
              <w:t>管理协调小组办公室地址：南京市北京西路15-2号1号楼203室</w:t>
            </w:r>
            <w:bookmarkStart w:id="0" w:name="_GoBack"/>
            <w:bookmarkEnd w:id="0"/>
            <w:r w:rsidRPr="006A3CA9">
              <w:rPr>
                <w:rFonts w:ascii="宋体" w:eastAsia="宋体" w:hAnsi="宋体" w:cs="宋体" w:hint="eastAsia"/>
                <w:kern w:val="0"/>
                <w:sz w:val="24"/>
                <w:szCs w:val="24"/>
              </w:rPr>
              <w:t>（省教育厅后院），邮编：210024。联系人：邹燕、蔡华；联系电话：025-83335553，83335154。</w:t>
            </w:r>
          </w:p>
        </w:tc>
      </w:tr>
    </w:tbl>
    <w:p w:rsidR="00297C78" w:rsidRPr="006A3CA9" w:rsidRDefault="00297C78"/>
    <w:sectPr w:rsidR="00297C78" w:rsidRPr="006A3C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268"/>
    <w:rsid w:val="00297C78"/>
    <w:rsid w:val="006A3CA9"/>
    <w:rsid w:val="00C25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
    <w:name w:val="font1"/>
    <w:basedOn w:val="a0"/>
    <w:rsid w:val="006A3C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
    <w:name w:val="font1"/>
    <w:basedOn w:val="a0"/>
    <w:rsid w:val="006A3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206</Words>
  <Characters>1179</Characters>
  <Application>Microsoft Office Word</Application>
  <DocSecurity>0</DocSecurity>
  <Lines>9</Lines>
  <Paragraphs>2</Paragraphs>
  <ScaleCrop>false</ScaleCrop>
  <Company/>
  <LinksUpToDate>false</LinksUpToDate>
  <CharactersWithSpaces>1383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IDEA-PC-400</dc:creator>
  <cp:keywords/>
  <dc:description/>
  <cp:lastModifiedBy>IDEA-PC-400</cp:lastModifiedBy>
  <cp:revision>2</cp:revision>
  <dcterms:created xsi:type="dcterms:W3CDTF">2014-06-05T14:09:00Z</dcterms:created>
  <dcterms:modified xsi:type="dcterms:W3CDTF">2014-06-05T14:17:00Z</dcterms:modified>
</cp:coreProperties>
</file>